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center"/>
        <w:rPr>
          <w:rStyle w:val="Strong"/>
          <w:rFonts w:ascii="Arial" w:hAnsi="Arial"/>
          <w:sz w:val="28"/>
          <w:szCs w:val="28"/>
        </w:rPr>
      </w:pPr>
      <w:r>
        <w:rPr/>
      </w:r>
    </w:p>
    <w:p>
      <w:pPr>
        <w:pStyle w:val="Heading1"/>
        <w:bidi w:val="0"/>
        <w:ind w:hanging="0" w:start="0"/>
        <w:jc w:val="start"/>
        <w:rPr/>
      </w:pPr>
      <w:r>
        <w:rPr/>
        <w:t>O nas – tekst do odczytu maszynowego</w:t>
      </w:r>
    </w:p>
    <w:p>
      <w:pPr>
        <w:pStyle w:val="Heading2"/>
        <w:bidi w:val="0"/>
        <w:ind w:hanging="0" w:start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Informacje ogólne</w:t>
      </w:r>
    </w:p>
    <w:p>
      <w:pPr>
        <w:pStyle w:val="BodyText"/>
        <w:bidi w:val="0"/>
        <w:jc w:val="start"/>
        <w:rPr/>
      </w:pPr>
      <w:r>
        <w:rPr/>
      </w:r>
    </w:p>
    <w:p>
      <w:pPr>
        <w:pStyle w:val="BodyText"/>
        <w:bidi w:val="0"/>
        <w:spacing w:lineRule="auto" w:line="360"/>
        <w:jc w:val="start"/>
        <w:rPr/>
      </w:pPr>
      <w:r>
        <w:rPr>
          <w:rStyle w:val="Strong"/>
          <w:rFonts w:ascii="Arial" w:hAnsi="Arial"/>
          <w:b w:val="false"/>
          <w:bCs w:val="false"/>
          <w:sz w:val="28"/>
          <w:szCs w:val="28"/>
        </w:rPr>
        <w:t>Powiatowe Centrum Pomocy Rodzinie w Kaliszu</w:t>
      </w:r>
      <w:r>
        <w:rPr>
          <w:rFonts w:ascii="Arial" w:hAnsi="Arial"/>
          <w:b w:val="false"/>
          <w:bCs w:val="false"/>
          <w:sz w:val="28"/>
          <w:szCs w:val="28"/>
        </w:rPr>
        <w:t xml:space="preserve">, </w:t>
      </w:r>
      <w:r>
        <w:rPr>
          <w:rFonts w:ascii="Arial" w:hAnsi="Arial"/>
          <w:sz w:val="28"/>
          <w:szCs w:val="28"/>
        </w:rPr>
        <w:t>czyli w skrócie</w:t>
      </w:r>
      <w:r>
        <w:rPr>
          <w:rStyle w:val="Strong"/>
          <w:rFonts w:ascii="Arial" w:hAnsi="Arial"/>
          <w:sz w:val="28"/>
          <w:szCs w:val="28"/>
        </w:rPr>
        <w:t xml:space="preserve"> PCP</w:t>
      </w:r>
      <w:r>
        <w:rPr>
          <w:rFonts w:ascii="Arial" w:hAnsi="Arial"/>
          <w:b/>
          <w:bCs/>
          <w:sz w:val="28"/>
          <w:szCs w:val="28"/>
        </w:rPr>
        <w:t>R</w:t>
      </w:r>
      <w:r>
        <w:rPr>
          <w:rFonts w:ascii="Arial" w:hAnsi="Arial"/>
          <w:sz w:val="28"/>
          <w:szCs w:val="28"/>
        </w:rPr>
        <w:t xml:space="preserve"> znajduje się na placu Świętego Józefa 5 w Kaliszu w budynku Starostwa Powiatowego</w:t>
      </w:r>
      <w:r>
        <w:rPr/>
        <w:t>.</w:t>
      </w:r>
    </w:p>
    <w:p>
      <w:pPr>
        <w:pStyle w:val="BodyText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Budynek ma wejście główne i wejście boczne.</w:t>
      </w:r>
    </w:p>
    <w:p>
      <w:pPr>
        <w:pStyle w:val="BodyText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Wejście boczne jest dostosowane do osób niepełnosprawnych, starszych i dla mam z dziećmi.</w:t>
      </w:r>
    </w:p>
    <w:p>
      <w:pPr>
        <w:pStyle w:val="BodyText"/>
        <w:bidi w:val="0"/>
        <w:spacing w:lineRule="auto" w:line="360"/>
        <w:jc w:val="start"/>
        <w:rPr/>
      </w:pPr>
      <w:r>
        <w:rPr>
          <w:rFonts w:ascii="Arial" w:hAnsi="Arial"/>
          <w:sz w:val="28"/>
          <w:szCs w:val="28"/>
        </w:rPr>
        <w:t>D</w:t>
      </w:r>
      <w:r>
        <w:rPr>
          <w:rFonts w:ascii="Arial" w:hAnsi="Arial"/>
          <w:sz w:val="28"/>
          <w:szCs w:val="28"/>
        </w:rPr>
        <w:t>yrektor</w:t>
      </w:r>
      <w:r>
        <w:rPr>
          <w:rFonts w:ascii="Arial" w:hAnsi="Arial"/>
          <w:sz w:val="28"/>
          <w:szCs w:val="28"/>
        </w:rPr>
        <w:t>em jest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Pani</w:t>
      </w:r>
      <w:r>
        <w:rPr>
          <w:rFonts w:ascii="Arial" w:hAnsi="Arial"/>
          <w:sz w:val="28"/>
          <w:szCs w:val="28"/>
        </w:rPr>
        <w:t xml:space="preserve"> </w:t>
      </w:r>
      <w:r>
        <w:rPr>
          <w:rFonts w:ascii="Arial" w:hAnsi="Arial"/>
          <w:sz w:val="28"/>
          <w:szCs w:val="28"/>
        </w:rPr>
        <w:t>Natalia Bukowiecka</w:t>
      </w:r>
      <w:r>
        <w:rPr>
          <w:rFonts w:ascii="Arial" w:hAnsi="Arial"/>
          <w:sz w:val="28"/>
          <w:szCs w:val="28"/>
        </w:rPr>
        <w:t>.</w:t>
      </w:r>
    </w:p>
    <w:p>
      <w:pPr>
        <w:pStyle w:val="Heading2"/>
        <w:bidi w:val="0"/>
        <w:ind w:hanging="0" w:start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PCPR wykonuje zadania</w:t>
      </w:r>
    </w:p>
    <w:p>
      <w:pPr>
        <w:pStyle w:val="BodyText"/>
        <w:bidi w:val="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udziela pomocy osobom i rodzinom z powodu niepełnosprawności, przemocy w rodzinie,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wykonuje pracę socjalną,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prowadzi mediacje rodzinne,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prowadzi poradnictwo psychologiczne,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udziela pomocy rodzinom zastępczym,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udziela dofinansowań dla osób niepełnosprawnych,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udziela pomocy cudzoziemcom,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współpracuje z organizacjami pozarządowymi. </w:t>
      </w:r>
    </w:p>
    <w:p>
      <w:pPr>
        <w:pStyle w:val="Heading2"/>
        <w:bidi w:val="0"/>
        <w:ind w:hanging="0" w:start="0"/>
        <w:jc w:val="start"/>
        <w:rPr/>
      </w:pPr>
      <w:r>
        <w:rPr>
          <w:rStyle w:val="Strong"/>
          <w:rFonts w:ascii="Arial" w:hAnsi="Arial"/>
          <w:b/>
          <w:bCs/>
          <w:sz w:val="28"/>
          <w:szCs w:val="28"/>
        </w:rPr>
        <w:t>Kontakt z pracownikami urzędu</w:t>
      </w:r>
    </w:p>
    <w:p>
      <w:pPr>
        <w:pStyle w:val="BodyText"/>
        <w:bidi w:val="0"/>
        <w:jc w:val="start"/>
        <w:rPr>
          <w:rStyle w:val="Strong"/>
          <w:rFonts w:ascii="Arial" w:hAnsi="Arial"/>
          <w:sz w:val="28"/>
          <w:szCs w:val="28"/>
        </w:rPr>
      </w:pPr>
      <w:r>
        <w:rPr/>
      </w:r>
    </w:p>
    <w:p>
      <w:pPr>
        <w:pStyle w:val="BodyText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PCPR </w:t>
      </w:r>
      <w:r>
        <w:rPr>
          <w:rFonts w:ascii="Arial" w:hAnsi="Arial"/>
          <w:sz w:val="28"/>
          <w:szCs w:val="28"/>
        </w:rPr>
        <w:t xml:space="preserve">pracuje </w:t>
      </w:r>
      <w:r>
        <w:rPr>
          <w:rFonts w:ascii="Arial" w:hAnsi="Arial"/>
          <w:sz w:val="28"/>
          <w:szCs w:val="28"/>
        </w:rPr>
        <w:t xml:space="preserve"> od poniedziałku do piątku w godzinach od 7.30 do 15.30.</w:t>
      </w:r>
    </w:p>
    <w:p>
      <w:pPr>
        <w:pStyle w:val="BodyText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Jeśli chcesz się z nami skontaktować telefonicznie, zadzwoń na numer: 62 50 14 292.</w:t>
      </w:r>
    </w:p>
    <w:p>
      <w:pPr>
        <w:pStyle w:val="BodyText"/>
        <w:bidi w:val="0"/>
        <w:spacing w:lineRule="auto" w:line="360"/>
        <w:jc w:val="start"/>
        <w:rPr/>
      </w:pPr>
      <w:r>
        <w:rPr>
          <w:rFonts w:ascii="Arial" w:hAnsi="Arial"/>
          <w:sz w:val="28"/>
          <w:szCs w:val="28"/>
        </w:rPr>
        <w:t xml:space="preserve">Możesz też wysłać e-mail na adres: </w:t>
      </w:r>
      <w:hyperlink r:id="rId2">
        <w:r>
          <w:rPr>
            <w:rStyle w:val="Hyperlink"/>
            <w:rFonts w:ascii="Arial" w:hAnsi="Arial"/>
            <w:sz w:val="28"/>
            <w:szCs w:val="28"/>
          </w:rPr>
          <w:t>pcpr@powiat.kalisz.pl</w:t>
        </w:r>
      </w:hyperlink>
      <w:r>
        <w:rPr>
          <w:rFonts w:ascii="Arial" w:hAnsi="Arial"/>
          <w:sz w:val="28"/>
          <w:szCs w:val="28"/>
        </w:rPr>
        <w:t>.</w:t>
      </w:r>
    </w:p>
    <w:p>
      <w:pPr>
        <w:pStyle w:val="Heading2"/>
        <w:bidi w:val="0"/>
        <w:ind w:hanging="0" w:start="0"/>
        <w:jc w:val="start"/>
        <w:rPr/>
      </w:pPr>
      <w:r>
        <w:rPr>
          <w:rStyle w:val="Strong"/>
          <w:rFonts w:ascii="Arial" w:hAnsi="Arial"/>
          <w:b/>
          <w:bCs/>
          <w:sz w:val="28"/>
          <w:szCs w:val="28"/>
        </w:rPr>
        <w:t>A</w:t>
      </w:r>
      <w:r>
        <w:rPr>
          <w:rStyle w:val="Strong"/>
          <w:rFonts w:ascii="Arial" w:hAnsi="Arial"/>
          <w:b/>
          <w:bCs/>
          <w:sz w:val="28"/>
          <w:szCs w:val="28"/>
        </w:rPr>
        <w:t>by załatwić sprawy w PCPR osoby ze szczególnymi potrzebami mogą:</w:t>
      </w:r>
    </w:p>
    <w:p>
      <w:pPr>
        <w:pStyle w:val="BodyText"/>
        <w:bidi w:val="0"/>
        <w:jc w:val="start"/>
        <w:rPr>
          <w:rStyle w:val="Strong"/>
          <w:rFonts w:ascii="Arial" w:hAnsi="Arial"/>
          <w:sz w:val="28"/>
          <w:szCs w:val="28"/>
        </w:rPr>
      </w:pPr>
      <w:r>
        <w:rPr/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/>
      </w:pP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>apisać pismo i wysłać je na adres:</w:t>
        <w:br/>
        <w:t>Powiatowe Centrum Pomocy Rodzinie w Kaliszu</w:t>
        <w:br/>
        <w:t>pl. Świętego Józefa 5</w:t>
        <w:br/>
        <w:t xml:space="preserve">62 – 800 Kalisz,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</w:t>
      </w:r>
      <w:r>
        <w:rPr>
          <w:rFonts w:ascii="Arial" w:hAnsi="Arial"/>
          <w:sz w:val="28"/>
          <w:szCs w:val="28"/>
        </w:rPr>
        <w:t xml:space="preserve">ostawić pismo w sekretariacie w pokoju nr 23,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 w:before="0" w:after="0"/>
        <w:ind w:hanging="283" w:start="709"/>
        <w:jc w:val="start"/>
        <w:rPr/>
      </w:pPr>
      <w:r>
        <w:rPr>
          <w:rFonts w:ascii="Arial" w:hAnsi="Arial"/>
          <w:sz w:val="28"/>
          <w:szCs w:val="28"/>
        </w:rPr>
        <w:t>n</w:t>
      </w:r>
      <w:r>
        <w:rPr>
          <w:rFonts w:ascii="Arial" w:hAnsi="Arial"/>
          <w:sz w:val="28"/>
          <w:szCs w:val="28"/>
        </w:rPr>
        <w:t xml:space="preserve">apisać wiadomość i wysłać na adres e-mail: </w:t>
      </w:r>
      <w:hyperlink r:id="rId3">
        <w:r>
          <w:rPr>
            <w:rStyle w:val="Hyperlink"/>
            <w:rFonts w:ascii="Arial" w:hAnsi="Arial"/>
            <w:sz w:val="28"/>
            <w:szCs w:val="28"/>
          </w:rPr>
          <w:t>pcpr@pcpr.powiat.kalisz.pl</w:t>
        </w:r>
      </w:hyperlink>
      <w:r>
        <w:rPr>
          <w:rFonts w:ascii="Arial" w:hAnsi="Arial"/>
          <w:sz w:val="28"/>
          <w:szCs w:val="28"/>
        </w:rPr>
        <w:t xml:space="preserve">.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lineRule="auto" w:line="360"/>
        <w:ind w:hanging="283" w:start="709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z</w:t>
      </w:r>
      <w:r>
        <w:rPr>
          <w:rFonts w:ascii="Arial" w:hAnsi="Arial"/>
          <w:sz w:val="28"/>
          <w:szCs w:val="28"/>
        </w:rPr>
        <w:t xml:space="preserve">adzwonić na numer 62 50 14 292. </w:t>
      </w:r>
    </w:p>
    <w:p>
      <w:pPr>
        <w:pStyle w:val="Normal"/>
        <w:bidi w:val="0"/>
        <w:spacing w:lineRule="auto" w:line="360"/>
        <w:jc w:val="star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  <w:font w:name="Arial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Strong">
    <w:name w:val="Strong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Zawartoramki">
    <w:name w:val="Zawartość ramki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cpr@powiat.kalisz.pl" TargetMode="External"/><Relationship Id="rId3" Type="http://schemas.openxmlformats.org/officeDocument/2006/relationships/hyperlink" Target="mailto:pcpr@pcpr.powiat.kalisz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401</TotalTime>
  <Application>LibreOffice/25.8.4.2$Windows_X86_64 LibreOffice_project/290daaa01b999472f0c7a3890eb6a550fd74c6df</Application>
  <AppVersion>15.0000</AppVersion>
  <Pages>2</Pages>
  <Words>197</Words>
  <Characters>1135</Characters>
  <CharactersWithSpaces>1310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2026-04-08T22:52:44Z</dcterms:created>
  <dc:creator/>
  <dc:description/>
  <dc:language>pl-PL</dc:language>
  <cp:lastModifiedBy/>
  <dcterms:modified xsi:type="dcterms:W3CDTF">2026-04-09T14:25:40Z</dcterms:modified>
  <cp:revision>1</cp:revision>
  <dc:subject/>
  <dc:title/>
</cp:coreProperties>
</file>